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10" w:rsidRPr="00245CBF" w:rsidRDefault="005A5710" w:rsidP="005A5710">
      <w:pPr>
        <w:jc w:val="center"/>
        <w:rPr>
          <w:b/>
        </w:rPr>
      </w:pPr>
    </w:p>
    <w:p w:rsidR="005A5710" w:rsidRPr="00245CBF" w:rsidRDefault="005A5710" w:rsidP="005A5710">
      <w:pPr>
        <w:jc w:val="center"/>
        <w:rPr>
          <w:b/>
        </w:rPr>
      </w:pPr>
      <w:proofErr w:type="spellStart"/>
      <w:r w:rsidRPr="00245CBF">
        <w:rPr>
          <w:rFonts w:ascii="Sylfaen" w:hAnsi="Sylfaen" w:cs="Sylfaen"/>
          <w:b/>
        </w:rPr>
        <w:t>თერჯოლის</w:t>
      </w:r>
      <w:proofErr w:type="spellEnd"/>
      <w:r w:rsidRPr="00245CBF">
        <w:rPr>
          <w:b/>
        </w:rPr>
        <w:t xml:space="preserve"> </w:t>
      </w:r>
      <w:proofErr w:type="spellStart"/>
      <w:r w:rsidRPr="00245CBF">
        <w:rPr>
          <w:rFonts w:ascii="Sylfaen" w:hAnsi="Sylfaen" w:cs="Sylfaen"/>
          <w:b/>
        </w:rPr>
        <w:t>მუნიციპალიტეტის</w:t>
      </w:r>
      <w:proofErr w:type="spellEnd"/>
      <w:r w:rsidRPr="00245CBF">
        <w:rPr>
          <w:b/>
        </w:rPr>
        <w:t xml:space="preserve"> </w:t>
      </w:r>
      <w:proofErr w:type="spellStart"/>
      <w:proofErr w:type="gramStart"/>
      <w:r w:rsidRPr="00245CBF">
        <w:rPr>
          <w:rFonts w:ascii="Sylfaen" w:hAnsi="Sylfaen" w:cs="Sylfaen"/>
          <w:b/>
        </w:rPr>
        <w:t>საკრებულოს</w:t>
      </w:r>
      <w:proofErr w:type="spellEnd"/>
      <w:r w:rsidRPr="00245CBF">
        <w:rPr>
          <w:b/>
        </w:rPr>
        <w:t xml:space="preserve">  </w:t>
      </w:r>
      <w:r>
        <w:rPr>
          <w:rFonts w:ascii="Sylfaen" w:hAnsi="Sylfaen"/>
          <w:b/>
          <w:lang w:val="ka-GE"/>
        </w:rPr>
        <w:t>2025</w:t>
      </w:r>
      <w:proofErr w:type="gramEnd"/>
      <w:r w:rsidRPr="00245CBF">
        <w:rPr>
          <w:b/>
        </w:rPr>
        <w:t xml:space="preserve">   </w:t>
      </w:r>
      <w:proofErr w:type="spellStart"/>
      <w:r w:rsidRPr="00245CBF">
        <w:rPr>
          <w:rFonts w:ascii="Sylfaen" w:hAnsi="Sylfaen" w:cs="Sylfaen"/>
          <w:b/>
        </w:rPr>
        <w:t>წლის</w:t>
      </w:r>
      <w:proofErr w:type="spellEnd"/>
      <w:r w:rsidRPr="00245CBF">
        <w:rPr>
          <w:b/>
        </w:rPr>
        <w:t xml:space="preserve">  </w:t>
      </w:r>
      <w:r>
        <w:rPr>
          <w:rFonts w:ascii="Sylfaen" w:hAnsi="Sylfaen"/>
          <w:b/>
          <w:lang w:val="ka-GE"/>
        </w:rPr>
        <w:t xml:space="preserve">14 იანვრის მორიგი </w:t>
      </w:r>
      <w:proofErr w:type="spellStart"/>
      <w:r w:rsidRPr="00245CBF">
        <w:rPr>
          <w:rFonts w:ascii="Sylfaen" w:hAnsi="Sylfaen" w:cs="Sylfaen"/>
          <w:b/>
        </w:rPr>
        <w:t>სხდომის</w:t>
      </w:r>
      <w:proofErr w:type="spellEnd"/>
    </w:p>
    <w:p w:rsidR="005A5710" w:rsidRDefault="005A5710" w:rsidP="005A5710">
      <w:pPr>
        <w:jc w:val="center"/>
        <w:rPr>
          <w:b/>
        </w:rPr>
      </w:pPr>
      <w:proofErr w:type="spellStart"/>
      <w:r w:rsidRPr="00245CBF">
        <w:rPr>
          <w:rFonts w:ascii="Sylfaen" w:hAnsi="Sylfaen" w:cs="Sylfaen"/>
          <w:b/>
        </w:rPr>
        <w:t>დღის</w:t>
      </w:r>
      <w:proofErr w:type="spellEnd"/>
      <w:r w:rsidRPr="00245CBF">
        <w:rPr>
          <w:b/>
        </w:rPr>
        <w:t xml:space="preserve"> </w:t>
      </w:r>
      <w:proofErr w:type="spellStart"/>
      <w:r w:rsidRPr="00245CBF">
        <w:rPr>
          <w:rFonts w:ascii="Sylfaen" w:hAnsi="Sylfaen" w:cs="Sylfaen"/>
          <w:b/>
        </w:rPr>
        <w:t>წესრიგი</w:t>
      </w:r>
      <w:proofErr w:type="spellEnd"/>
      <w:r w:rsidRPr="00245CBF">
        <w:rPr>
          <w:b/>
        </w:rPr>
        <w:t>:</w:t>
      </w:r>
    </w:p>
    <w:p w:rsidR="005A5710" w:rsidRDefault="005A5710" w:rsidP="005A5710">
      <w:pPr>
        <w:jc w:val="center"/>
        <w:rPr>
          <w:b/>
        </w:rPr>
      </w:pPr>
    </w:p>
    <w:p w:rsidR="005A5710" w:rsidRPr="00B2035A" w:rsidRDefault="005A5710" w:rsidP="005A5710">
      <w:pPr>
        <w:jc w:val="center"/>
        <w:rPr>
          <w:rFonts w:ascii="Sylfaen" w:hAnsi="Sylfaen"/>
          <w:b/>
          <w:sz w:val="20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B2035A">
        <w:rPr>
          <w:rFonts w:ascii="Sylfaen" w:hAnsi="Sylfaen"/>
          <w:lang w:val="ka-GE"/>
        </w:rPr>
        <w:t>,,თერჯოლის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 (თერჯოლის მუნიციპალიტეტის მერის  წერილი № 28-282600958, 09.01.2025 წ.).</w:t>
      </w:r>
    </w:p>
    <w:p w:rsidR="005A5710" w:rsidRPr="00B2035A" w:rsidRDefault="005A5710" w:rsidP="005A5710">
      <w:pPr>
        <w:spacing w:after="0" w:line="240" w:lineRule="auto"/>
        <w:ind w:left="720" w:right="9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ზ.ჩხიკვაძე</w:t>
      </w:r>
    </w:p>
    <w:p w:rsidR="005A5710" w:rsidRPr="00B2035A" w:rsidRDefault="005A5710" w:rsidP="005A5710">
      <w:pPr>
        <w:spacing w:after="0" w:line="240" w:lineRule="auto"/>
        <w:ind w:left="720" w:right="90"/>
        <w:contextualSpacing/>
        <w:jc w:val="right"/>
        <w:rPr>
          <w:rFonts w:ascii="Sylfaen" w:hAnsi="Sylfaen"/>
        </w:rPr>
      </w:pPr>
      <w:r w:rsidRPr="00B2035A">
        <w:rPr>
          <w:rFonts w:ascii="Sylfaen" w:hAnsi="Sylfaen"/>
        </w:rPr>
        <w:br/>
      </w:r>
    </w:p>
    <w:p w:rsidR="005A5710" w:rsidRPr="00B2035A" w:rsidRDefault="005A5710" w:rsidP="005A5710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  <w:lang w:val="ka-GE"/>
        </w:rPr>
      </w:pPr>
      <w:proofErr w:type="gramStart"/>
      <w:r w:rsidRPr="00B2035A">
        <w:rPr>
          <w:rFonts w:ascii="Sylfaen" w:hAnsi="Sylfaen"/>
        </w:rPr>
        <w:t>,,</w:t>
      </w:r>
      <w:proofErr w:type="gramEnd"/>
      <w:r w:rsidRPr="00B2035A">
        <w:rPr>
          <w:rFonts w:ascii="Sylfaen" w:hAnsi="Sylfaen"/>
          <w:lang w:val="ka-GE"/>
        </w:rPr>
        <w:t>თერჯოლის მუნიციპალიტეტის საკრებულოს რეგლამენტის დამტკიცების შესახებ“ თერჯოლის მუნიციპალიტეტის საკრებულოს 2014 წლის 24 ივლისი №7 დადგენილებაში ცვლილების</w:t>
      </w:r>
      <w:r>
        <w:rPr>
          <w:rFonts w:ascii="Sylfaen" w:hAnsi="Sylfaen"/>
          <w:lang w:val="ka-GE"/>
        </w:rPr>
        <w:t xml:space="preserve"> </w:t>
      </w:r>
      <w:r w:rsidRPr="00B2035A">
        <w:rPr>
          <w:rFonts w:ascii="Sylfaen" w:hAnsi="Sylfaen"/>
          <w:lang w:val="ka-GE"/>
        </w:rPr>
        <w:t xml:space="preserve">შეტანის შესახებ.                                 </w:t>
      </w:r>
      <w:r w:rsidRPr="00B2035A">
        <w:rPr>
          <w:rFonts w:ascii="Sylfaen" w:hAnsi="Sylfaen"/>
          <w:lang w:val="ka-GE"/>
        </w:rPr>
        <w:br/>
        <w:t xml:space="preserve">                                                                                                                     </w:t>
      </w:r>
      <w:r w:rsidRPr="00B2035A">
        <w:rPr>
          <w:rFonts w:ascii="Sylfaen" w:hAnsi="Sylfaen"/>
          <w:lang w:val="ka-GE"/>
        </w:rPr>
        <w:br/>
        <w:t xml:space="preserve">                                                                                                                   </w:t>
      </w:r>
      <w:r w:rsidRPr="00B2035A">
        <w:rPr>
          <w:rFonts w:ascii="Sylfaen" w:hAnsi="Sylfaen"/>
          <w:b/>
          <w:lang w:val="ka-GE"/>
        </w:rPr>
        <w:t>მომხს.: ბ.ბუცხრიკიძე</w:t>
      </w:r>
      <w:r w:rsidRPr="00B2035A">
        <w:rPr>
          <w:rFonts w:ascii="Sylfaen" w:hAnsi="Sylfaen"/>
          <w:b/>
          <w:lang w:val="ka-GE"/>
        </w:rPr>
        <w:br/>
      </w: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 xml:space="preserve">თერჯოლის მუნიციპალიტეტში რეგისტრირებული მძიმე სოციალურ პირობებში მყოფი ოჯახების ერთჯერადი ფინანსური მხარდაჭერის 2026 წლის პროგრამის დამტკიცების შესახებ (თერჯოლის მუნიციპალიტეტის მერის წერილი </w:t>
      </w:r>
      <w:r w:rsidRPr="00B2035A">
        <w:rPr>
          <w:rFonts w:ascii="Sylfaen" w:hAnsi="Sylfaen"/>
          <w:lang w:val="ka-GE"/>
        </w:rPr>
        <w:br/>
        <w:t>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მოქალაქეების სამედიცინო მომსახურების თანადაფინანსების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 ახალშობილთა ოჯახების ფინანსური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lastRenderedPageBreak/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უკიდურესად გაჭირვებული და მძიმე სოციალურ პირობებში მყოფი ოჯახების საკვები პროდუქტებით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პირველი ჯგუფის უსინათლოთა სოციალური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უკიდურეს გაჭირვებაში მყოფი ბენეფიციარების სოციალური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ეპილეფსიით ან პარკისონით დაავადებულ ბენეფიციართა სოციალური მხარდაჭერის 2026 წლის პროგრამის დამტკიცების შესახებ 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დიალიზის სახელმწიფო პროგრამას დაქვემდებარებული ბენეფიციარების სოციალური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br/>
      </w: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lastRenderedPageBreak/>
        <w:t>უსახლკაროდ დარჩენილი ოჯახების დროებითი საცხოვრებელი ბინის, ქირით უზრუნველყოფის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სახლდაზიანებული ოჯახების 2026 წლის დახმარების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18 წლამდე დიაბეტით დაავადებულთა ოჯახების ფინანსური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მარტოხელა მშობლის სოციალური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</w:p>
    <w:p w:rsidR="005A5710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18 წლამდე შშმ პირთა სარეაბილიტაციო მომსახურების თანადაფინანსების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უპატრონო მიცვალებულის სარიტუალო მომსახურების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საქართველოს ტერიტორიული მთლიანობისათვის ომში დაღუპულთა ოჯახების ფინანსური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lastRenderedPageBreak/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ფენილკეტონურიით და ცელიაკიით დაავადებულთა ოჯახების ფინანსური მხარდაჭერის 2026 წლის პროგრამის დამტკიცების შესახებ(თერჯოლის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სადღესასაწაულო დღეების მხარდაჭერის 2026 წლის პროგრამის დამტკიცების შესახებ (თერჯოლის მუნიციპალიტეტის მერის წერილი № 28-282600989,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 xml:space="preserve"> </w:t>
      </w:r>
    </w:p>
    <w:p w:rsidR="005A5710" w:rsidRPr="00B2035A" w:rsidRDefault="005A5710" w:rsidP="005A5710">
      <w:pPr>
        <w:numPr>
          <w:ilvl w:val="0"/>
          <w:numId w:val="1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საჭიროების მქონე ბავშვიანი ოჯახების მხარდაჭერისა და გაძლიერების 2026 წლის პროგრამის დამტკიცების შესახებ (თერჯოლის მუნიციპალიტეტის მერის წერილი № 28-2826009102, 09.01.2026 წ.);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ind w:left="720"/>
        <w:contextualSpacing/>
        <w:jc w:val="right"/>
        <w:rPr>
          <w:rFonts w:ascii="Sylfaen" w:hAnsi="Sylfaen"/>
          <w:b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B2035A">
        <w:rPr>
          <w:rFonts w:ascii="Sylfaen" w:hAnsi="Sylfaen"/>
          <w:lang w:val="ka-GE"/>
        </w:rPr>
        <w:t>თერჯოლის მუნიციპალიტეტში რეგისტრირებული აუტისტური სპექტრის მქონე ბავშვთა რეაბილიტაცია/აბილიტაციის 2026 წლის პროგრამის დამტკიცების შესახებ (თერჯოლის მუნიციპალიტეტის მერის წერილი № 28-2826009102, 09.01.2026 წ.).</w:t>
      </w:r>
    </w:p>
    <w:p w:rsidR="005A5710" w:rsidRPr="00B2035A" w:rsidRDefault="005A5710" w:rsidP="005A5710">
      <w:pPr>
        <w:ind w:left="720"/>
        <w:contextualSpacing/>
        <w:jc w:val="both"/>
        <w:rPr>
          <w:rFonts w:ascii="Sylfaen" w:hAnsi="Sylfaen"/>
          <w:lang w:val="ka-GE"/>
        </w:rPr>
      </w:pPr>
    </w:p>
    <w:p w:rsidR="005A5710" w:rsidRPr="00B2035A" w:rsidRDefault="005A5710" w:rsidP="005A5710">
      <w:pPr>
        <w:spacing w:after="0" w:line="240" w:lineRule="auto"/>
        <w:ind w:left="720" w:right="90"/>
        <w:contextualSpacing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lang w:val="ka-GE"/>
        </w:rPr>
        <w:t xml:space="preserve">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</w:t>
      </w:r>
      <w:r w:rsidRPr="00B2035A">
        <w:rPr>
          <w:rFonts w:ascii="Sylfaen" w:hAnsi="Sylfaen"/>
          <w:lang w:val="ka-GE"/>
        </w:rPr>
        <w:t xml:space="preserve"> </w:t>
      </w:r>
      <w:r w:rsidRPr="00B2035A">
        <w:rPr>
          <w:rFonts w:ascii="Sylfaen" w:hAnsi="Sylfaen"/>
          <w:b/>
          <w:lang w:val="ka-GE"/>
        </w:rPr>
        <w:t>მომხს.: ლ.ლანჩავა</w:t>
      </w:r>
    </w:p>
    <w:p w:rsidR="005A5710" w:rsidRPr="00B2035A" w:rsidRDefault="005A5710" w:rsidP="005A5710">
      <w:pPr>
        <w:spacing w:after="0" w:line="240" w:lineRule="auto"/>
        <w:ind w:left="720" w:right="90"/>
        <w:contextualSpacing/>
        <w:rPr>
          <w:rFonts w:ascii="Sylfaen" w:hAnsi="Sylfaen"/>
          <w:b/>
          <w:lang w:val="ka-GE"/>
        </w:rPr>
      </w:pPr>
    </w:p>
    <w:p w:rsidR="005A5710" w:rsidRPr="00B2035A" w:rsidRDefault="005A5710" w:rsidP="005A571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r w:rsidRPr="00B2035A">
        <w:rPr>
          <w:rFonts w:ascii="Sylfaen" w:hAnsi="Sylfaen"/>
          <w:lang w:val="ka-GE"/>
        </w:rPr>
        <w:t xml:space="preserve"> </w:t>
      </w:r>
      <w:r w:rsidRPr="00B2035A">
        <w:rPr>
          <w:rFonts w:ascii="Sylfaen" w:eastAsia="Times New Roman" w:hAnsi="Sylfaen" w:cs="Sylfaen"/>
          <w:noProof/>
          <w:lang w:val="ka-GE" w:eastAsia="ru-RU"/>
        </w:rPr>
        <w:t>თერჯოლის მუნიციპალიტეტის მერისათვის თანხმობის მიცემის შესახებ (</w:t>
      </w:r>
      <w:r w:rsidRPr="00B2035A">
        <w:rPr>
          <w:rFonts w:ascii="Sylfaen" w:eastAsia="Times New Roman" w:hAnsi="Sylfaen" w:cs="Times New Roman"/>
          <w:lang w:val="ka-GE" w:eastAsia="ru-RU"/>
        </w:rPr>
        <w:t>მიეცეს თანხმობა</w:t>
      </w:r>
      <w:r w:rsidRPr="00B2035A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</w:t>
      </w:r>
      <w:r w:rsidRPr="00B2035A">
        <w:rPr>
          <w:rFonts w:ascii="Sylfaen" w:eastAsia="Times New Roman" w:hAnsi="Sylfaen" w:cs="Times New Roman"/>
          <w:lang w:val="ka-GE" w:eastAsia="ru-RU"/>
        </w:rPr>
        <w:t xml:space="preserve">თერჯოლის მუნიციპალიტეტის მერს, რომ მოქმედი კანონმდებლობის შესაბამისად, უსასყიდლო უზუფრუქტის ფორმით, სარგებლობის უფლებით, </w:t>
      </w:r>
      <w:r w:rsidRPr="00B2035A">
        <w:rPr>
          <w:rFonts w:ascii="Sylfaen" w:eastAsia="Times New Roman" w:hAnsi="Sylfaen" w:cs="Sylfaen"/>
          <w:lang w:val="ka-GE" w:eastAsia="ru-RU"/>
        </w:rPr>
        <w:t xml:space="preserve">2027 წლის 1 იანვრამდე </w:t>
      </w:r>
      <w:r w:rsidRPr="00B2035A">
        <w:rPr>
          <w:rFonts w:ascii="Sylfaen" w:eastAsia="Times New Roman" w:hAnsi="Sylfaen" w:cs="Times New Roman"/>
          <w:lang w:val="ka-GE" w:eastAsia="ru-RU"/>
        </w:rPr>
        <w:t xml:space="preserve">საქართველოს თავდაცვის სამინისტროს სსიპ - სამხედრო აღრიცხვის, გაწვევისა და რეკრუტირების ეროვნულ სააგენტოს </w:t>
      </w:r>
      <w:r w:rsidRPr="00B2035A">
        <w:rPr>
          <w:rFonts w:ascii="Sylfaen" w:eastAsia="Times New Roman" w:hAnsi="Sylfaen" w:cs="Sylfaen"/>
          <w:lang w:val="ka-GE" w:eastAsia="ru-RU"/>
        </w:rPr>
        <w:t xml:space="preserve">გადასცეს </w:t>
      </w:r>
      <w:r w:rsidRPr="00B2035A">
        <w:rPr>
          <w:rFonts w:ascii="Sylfaen" w:eastAsia="Times New Roman" w:hAnsi="Sylfaen" w:cs="Times New Roman"/>
          <w:lang w:val="ka-GE" w:eastAsia="ru-RU"/>
        </w:rPr>
        <w:t xml:space="preserve">მუნიციპალიტეტის ბალანსზე რიცხული შემდეგი ქონება: </w:t>
      </w:r>
      <w:r w:rsidRPr="00B2035A">
        <w:rPr>
          <w:rFonts w:ascii="Sylfaen" w:eastAsia="Times New Roman" w:hAnsi="Sylfaen" w:cs="Sylfaen"/>
          <w:lang w:val="ka-GE" w:eastAsia="ru-RU"/>
        </w:rPr>
        <w:t>ქ. თერჯოლა, კოსტავას (ყოფილი გიორგაძის) ქ. N2 -ში განთავსებულ შენობაში არსებული ფართი 137,438 მ</w:t>
      </w:r>
      <w:r w:rsidRPr="00B2035A">
        <w:rPr>
          <w:rFonts w:ascii="Sylfaen" w:eastAsia="Times New Roman" w:hAnsi="Sylfaen" w:cs="Sylfaen"/>
          <w:vertAlign w:val="superscript"/>
          <w:lang w:val="ka-GE" w:eastAsia="ru-RU"/>
        </w:rPr>
        <w:t>2</w:t>
      </w:r>
      <w:r w:rsidRPr="00B2035A">
        <w:rPr>
          <w:rFonts w:ascii="Sylfaen" w:eastAsia="Times New Roman" w:hAnsi="Sylfaen" w:cs="Sylfaen"/>
          <w:lang w:val="ka-GE" w:eastAsia="ru-RU"/>
        </w:rPr>
        <w:t xml:space="preserve"> (7 ოთახი), წარმოდგენილი შიდა აზომვითი ნახაზის შესაბამისად. </w:t>
      </w:r>
      <w:r w:rsidRPr="00B2035A">
        <w:rPr>
          <w:rFonts w:ascii="Sylfaen" w:eastAsia="Times New Roman" w:hAnsi="Sylfaen" w:cs="Sylfaen"/>
          <w:noProof/>
          <w:lang w:val="ka-GE" w:eastAsia="ru-RU"/>
        </w:rPr>
        <w:t xml:space="preserve"> (თერჯოლის მუნიციპალიტეტის მერის წერილი № 28-282601236,  12.01.2026  წ).</w:t>
      </w:r>
    </w:p>
    <w:p w:rsidR="005A5710" w:rsidRPr="00B2035A" w:rsidRDefault="005A5710" w:rsidP="005A5710">
      <w:pPr>
        <w:spacing w:after="0" w:line="276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5A5710" w:rsidRPr="00B2035A" w:rsidRDefault="005A5710" w:rsidP="005A5710">
      <w:pPr>
        <w:spacing w:line="252" w:lineRule="auto"/>
        <w:ind w:left="360"/>
        <w:jc w:val="right"/>
        <w:rPr>
          <w:rFonts w:ascii="Sylfaen" w:hAnsi="Sylfaen"/>
          <w:b/>
          <w:lang w:val="ka-GE"/>
        </w:rPr>
      </w:pPr>
      <w:r w:rsidRPr="00B2035A">
        <w:rPr>
          <w:rFonts w:ascii="Sylfaen" w:hAnsi="Sylfaen"/>
          <w:b/>
          <w:lang w:val="ka-GE"/>
        </w:rPr>
        <w:t>/მომხს.ბ.ბუცხრიკიძე/</w:t>
      </w:r>
    </w:p>
    <w:p w:rsidR="005A5710" w:rsidRPr="00B2035A" w:rsidRDefault="005A5710" w:rsidP="005A5710">
      <w:pPr>
        <w:spacing w:after="0" w:line="240" w:lineRule="auto"/>
        <w:ind w:right="90"/>
        <w:rPr>
          <w:rFonts w:ascii="Sylfaen" w:hAnsi="Sylfaen"/>
          <w:lang w:val="ka-GE"/>
        </w:rPr>
      </w:pPr>
    </w:p>
    <w:p w:rsidR="00EF5E8F" w:rsidRDefault="00EF5E8F">
      <w:bookmarkStart w:id="0" w:name="_GoBack"/>
      <w:bookmarkEnd w:id="0"/>
    </w:p>
    <w:sectPr w:rsidR="00EF5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08A1"/>
    <w:multiLevelType w:val="hybridMultilevel"/>
    <w:tmpl w:val="805E0774"/>
    <w:lvl w:ilvl="0" w:tplc="3DD47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4A"/>
    <w:rsid w:val="005A5710"/>
    <w:rsid w:val="00EC064A"/>
    <w:rsid w:val="00E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D3AD7-935C-450E-98C6-C3D8D5AD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Chkheidze</dc:creator>
  <cp:keywords/>
  <dc:description/>
  <cp:lastModifiedBy>Ana Chkheidze</cp:lastModifiedBy>
  <cp:revision>2</cp:revision>
  <dcterms:created xsi:type="dcterms:W3CDTF">2026-01-14T10:08:00Z</dcterms:created>
  <dcterms:modified xsi:type="dcterms:W3CDTF">2026-01-14T10:09:00Z</dcterms:modified>
</cp:coreProperties>
</file>