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76" w:tblpY="1116"/>
        <w:tblW w:w="9383" w:type="dxa"/>
        <w:tblLook w:val="04A0" w:firstRow="1" w:lastRow="0" w:firstColumn="1" w:lastColumn="0" w:noHBand="0" w:noVBand="1"/>
      </w:tblPr>
      <w:tblGrid>
        <w:gridCol w:w="556"/>
        <w:gridCol w:w="1796"/>
        <w:gridCol w:w="1181"/>
        <w:gridCol w:w="1201"/>
        <w:gridCol w:w="1672"/>
        <w:gridCol w:w="1463"/>
        <w:gridCol w:w="1514"/>
      </w:tblGrid>
      <w:tr w:rsidR="00EF1F30" w:rsidRPr="00EF1F30" w:rsidTr="00962445">
        <w:trPr>
          <w:trHeight w:val="983"/>
        </w:trPr>
        <w:tc>
          <w:tcPr>
            <w:tcW w:w="93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91" w:rsidRPr="00A64591" w:rsidRDefault="00EF1F30" w:rsidP="0096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645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  <w:p w:rsidR="00D64771" w:rsidRPr="00D64771" w:rsidRDefault="00EF1F30" w:rsidP="00D6477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/>
              </w:rPr>
            </w:pPr>
            <w:r w:rsidRPr="00EF1F3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D64771" w:rsidRPr="00D6477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/>
              </w:rPr>
              <w:t xml:space="preserve">აუქციონზე განსაკარგი, თერჯოლის მუნიციპალიტეტის საკუთრებაში არსებული  </w:t>
            </w:r>
            <w:r w:rsidR="00D6477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/>
              </w:rPr>
              <w:t xml:space="preserve">მოძრავი </w:t>
            </w:r>
            <w:r w:rsidR="00D64771" w:rsidRPr="00D6477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/>
              </w:rPr>
              <w:t>ქონება</w:t>
            </w:r>
          </w:p>
          <w:p w:rsidR="00D64771" w:rsidRPr="00D64771" w:rsidRDefault="00D64771" w:rsidP="00D6477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/>
              </w:rPr>
            </w:pPr>
          </w:p>
          <w:p w:rsidR="00D64771" w:rsidRPr="00D64771" w:rsidRDefault="00D64771" w:rsidP="00D6477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/>
              </w:rPr>
            </w:pPr>
          </w:p>
          <w:p w:rsidR="00D64771" w:rsidRPr="00D64771" w:rsidRDefault="00D64771" w:rsidP="00D6477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/>
              </w:rPr>
            </w:pPr>
            <w:r w:rsidRPr="00D6477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/>
              </w:rPr>
              <w:t>აუქციონის დაწყების თარიღი:  1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/>
              </w:rPr>
              <w:t>1</w:t>
            </w:r>
            <w:r w:rsidRPr="00D6477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/>
              </w:rPr>
              <w:t>.07.2022</w:t>
            </w:r>
          </w:p>
          <w:p w:rsidR="00D64771" w:rsidRPr="00D64771" w:rsidRDefault="00D64771" w:rsidP="00D6477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/>
              </w:rPr>
            </w:pPr>
            <w:r w:rsidRPr="00D6477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/>
              </w:rPr>
              <w:t>აუქციონის დასრულების თარიღი: 2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/>
              </w:rPr>
              <w:t>6</w:t>
            </w:r>
            <w:r w:rsidRPr="00D6477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/>
              </w:rPr>
              <w:t>.07.2022</w:t>
            </w:r>
          </w:p>
          <w:p w:rsidR="00EF1F30" w:rsidRPr="00EF1F30" w:rsidRDefault="00EF1F30" w:rsidP="0096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F1F30" w:rsidRPr="00EF1F30" w:rsidTr="00962445">
        <w:trPr>
          <w:trHeight w:val="14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30" w:rsidRPr="00EF1F30" w:rsidRDefault="00EF1F30" w:rsidP="0096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1F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0" w:rsidRPr="00C31F4F" w:rsidRDefault="00C31F4F" w:rsidP="0096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C31F4F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val="ka-GE"/>
              </w:rPr>
              <w:t xml:space="preserve">ავტომანქანის </w:t>
            </w:r>
            <w:r w:rsidR="00EF1F30" w:rsidRPr="00C31F4F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0" w:rsidRPr="00C31F4F" w:rsidRDefault="0052364B" w:rsidP="009624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</w:pPr>
            <w:r w:rsidRPr="00C31F4F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სახელმწიფო N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0" w:rsidRPr="00C31F4F" w:rsidRDefault="0052364B" w:rsidP="009624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</w:pPr>
            <w:r w:rsidRPr="00C31F4F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გამოშვების წელი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0" w:rsidRPr="00C31F4F" w:rsidRDefault="0052364B" w:rsidP="0096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C31F4F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საწყისი</w:t>
            </w:r>
            <w:r w:rsidRPr="00C31F4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C31F4F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საპრივატიზებო</w:t>
            </w:r>
            <w:r w:rsidRPr="00C31F4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C31F4F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საფასური</w:t>
            </w:r>
            <w:r w:rsidRPr="00C31F4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</w:t>
            </w:r>
            <w:r w:rsidRPr="00C31F4F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ლარი</w:t>
            </w:r>
            <w:r w:rsidRPr="00C31F4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0" w:rsidRPr="00C31F4F" w:rsidRDefault="00EF1F30" w:rsidP="0096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C31F4F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სრული</w:t>
            </w:r>
            <w:r w:rsidRPr="00C31F4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C31F4F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ღირებულების</w:t>
            </w:r>
            <w:r w:rsidRPr="00C31F4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C31F4F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გადახდის</w:t>
            </w:r>
            <w:r w:rsidRPr="00C31F4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C31F4F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სავარაუდო</w:t>
            </w:r>
            <w:r w:rsidRPr="00C31F4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C31F4F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პერიოდი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0" w:rsidRPr="00C31F4F" w:rsidRDefault="00875699" w:rsidP="009624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</w:pPr>
            <w:r w:rsidRPr="00C31F4F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მესაკუთრე</w:t>
            </w:r>
          </w:p>
        </w:tc>
      </w:tr>
      <w:tr w:rsidR="007541C0" w:rsidRPr="00EF1F30" w:rsidTr="00962445">
        <w:trPr>
          <w:trHeight w:val="14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1C0" w:rsidRPr="007541C0" w:rsidRDefault="007541C0" w:rsidP="009624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C0" w:rsidRPr="00C31F4F" w:rsidRDefault="007541C0" w:rsidP="0096244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val="ka-GE"/>
              </w:rPr>
            </w:pPr>
            <w:r w:rsidRPr="00BB2CED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MERCEDES-BENZ E 230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C0" w:rsidRPr="00C31F4F" w:rsidRDefault="00F964A2" w:rsidP="009624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</w:pPr>
            <w:r w:rsidRPr="00BB2CED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GML-331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C0" w:rsidRPr="00C31F4F" w:rsidRDefault="00F964A2" w:rsidP="009624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1996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C0" w:rsidRPr="00F964A2" w:rsidRDefault="00F964A2" w:rsidP="0096244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val="ka-GE"/>
              </w:rPr>
              <w:t>2200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C0" w:rsidRPr="00C31F4F" w:rsidRDefault="00F964A2" w:rsidP="0096244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</w:pPr>
            <w:r w:rsidRPr="00EF1F3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ნასყიდობის</w:t>
            </w:r>
            <w:r w:rsidRPr="00EF1F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EF1F3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ხელშეკრულების</w:t>
            </w:r>
            <w:r w:rsidRPr="00EF1F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EF1F3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გაფორმებიდან</w:t>
            </w:r>
            <w:r w:rsidRPr="00EF1F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15 </w:t>
            </w:r>
            <w:r w:rsidRPr="00EF1F3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კალენდარული</w:t>
            </w:r>
            <w:r w:rsidRPr="00EF1F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EF1F3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დღის</w:t>
            </w:r>
            <w:r w:rsidRPr="00EF1F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EF1F3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ვადაში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C0" w:rsidRPr="00C31F4F" w:rsidRDefault="00F964A2" w:rsidP="009624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თერჯოლის მუნიციპალიტეტი</w:t>
            </w:r>
          </w:p>
        </w:tc>
      </w:tr>
      <w:tr w:rsidR="007541C0" w:rsidRPr="00EF1F30" w:rsidTr="00962445">
        <w:trPr>
          <w:trHeight w:val="14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1C0" w:rsidRPr="007541C0" w:rsidRDefault="007541C0" w:rsidP="009624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C0" w:rsidRPr="00C31F4F" w:rsidRDefault="007541C0" w:rsidP="0096244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val="ka-GE"/>
              </w:rPr>
            </w:pPr>
            <w:r w:rsidRPr="00BB2CED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MERCEDES-BENZ E 230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C0" w:rsidRPr="00C31F4F" w:rsidRDefault="00F964A2" w:rsidP="009624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</w:pPr>
            <w:r w:rsidRPr="00BB2CED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MM-376-MP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C0" w:rsidRPr="00C31F4F" w:rsidRDefault="00F964A2" w:rsidP="009624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1996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C0" w:rsidRPr="00F964A2" w:rsidRDefault="00F964A2" w:rsidP="0096244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val="ka-GE"/>
              </w:rPr>
              <w:t>2500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C0" w:rsidRPr="00C31F4F" w:rsidRDefault="00F964A2" w:rsidP="0096244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</w:pPr>
            <w:r w:rsidRPr="00EF1F3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ნასყიდობის</w:t>
            </w:r>
            <w:r w:rsidRPr="00EF1F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EF1F3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ხელშეკრულების</w:t>
            </w:r>
            <w:r w:rsidRPr="00EF1F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EF1F3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გაფორმებიდან</w:t>
            </w:r>
            <w:r w:rsidRPr="00EF1F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15 </w:t>
            </w:r>
            <w:r w:rsidRPr="00EF1F3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კალენდარული</w:t>
            </w:r>
            <w:r w:rsidRPr="00EF1F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EF1F3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დღის</w:t>
            </w:r>
            <w:r w:rsidRPr="00EF1F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EF1F3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ვადაში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C0" w:rsidRPr="00C31F4F" w:rsidRDefault="00F964A2" w:rsidP="009624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თერჯოლის მუნიციპალიტეტი</w:t>
            </w:r>
          </w:p>
        </w:tc>
      </w:tr>
      <w:tr w:rsidR="007541C0" w:rsidRPr="00EF1F30" w:rsidTr="00962445">
        <w:trPr>
          <w:trHeight w:val="14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1C0" w:rsidRPr="007541C0" w:rsidRDefault="007541C0" w:rsidP="009624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C0" w:rsidRPr="00C31F4F" w:rsidRDefault="007541C0" w:rsidP="0096244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val="ka-GE"/>
              </w:rPr>
            </w:pPr>
            <w:r w:rsidRPr="00BB2CED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GAZ 3307-1-ACh. სპეციალიზებული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C0" w:rsidRPr="00C31F4F" w:rsidRDefault="00F964A2" w:rsidP="009624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</w:pPr>
            <w:r w:rsidRPr="00BB2CED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GCC-974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C0" w:rsidRPr="00C31F4F" w:rsidRDefault="00F964A2" w:rsidP="009624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2000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C0" w:rsidRPr="00F964A2" w:rsidRDefault="00F964A2" w:rsidP="0096244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val="ka-GE"/>
              </w:rPr>
              <w:t>3500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C0" w:rsidRPr="00C31F4F" w:rsidRDefault="00F964A2" w:rsidP="0096244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</w:pPr>
            <w:r w:rsidRPr="00EF1F3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ნასყიდობის</w:t>
            </w:r>
            <w:r w:rsidRPr="00EF1F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EF1F3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ხელშეკრულების</w:t>
            </w:r>
            <w:r w:rsidRPr="00EF1F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EF1F3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გაფორმებიდან</w:t>
            </w:r>
            <w:r w:rsidRPr="00EF1F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15 </w:t>
            </w:r>
            <w:r w:rsidRPr="00EF1F3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კალენდარული</w:t>
            </w:r>
            <w:r w:rsidRPr="00EF1F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EF1F3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დღის</w:t>
            </w:r>
            <w:r w:rsidRPr="00EF1F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EF1F3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ვადაში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C0" w:rsidRPr="00C31F4F" w:rsidRDefault="00F964A2" w:rsidP="009624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თერჯოლის მუნიციპალიტეტი</w:t>
            </w:r>
          </w:p>
        </w:tc>
      </w:tr>
      <w:tr w:rsidR="007541C0" w:rsidRPr="00EF1F30" w:rsidTr="00962445">
        <w:trPr>
          <w:trHeight w:val="14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1C0" w:rsidRPr="007541C0" w:rsidRDefault="007541C0" w:rsidP="009624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C0" w:rsidRPr="00C31F4F" w:rsidRDefault="007541C0" w:rsidP="0096244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val="ka-GE"/>
              </w:rPr>
            </w:pPr>
            <w:r w:rsidRPr="00BB2CED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GAZ 53 G6 OTA 3,7-01. სპეციალიზებული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C0" w:rsidRPr="00C31F4F" w:rsidRDefault="00F964A2" w:rsidP="009624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</w:pPr>
            <w:r w:rsidRPr="00BB2CED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SF-781-FS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C0" w:rsidRPr="00C31F4F" w:rsidRDefault="00F964A2" w:rsidP="009624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1989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C0" w:rsidRPr="00F964A2" w:rsidRDefault="00F964A2" w:rsidP="0096244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val="ka-GE"/>
              </w:rPr>
              <w:t>3000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C0" w:rsidRPr="00C31F4F" w:rsidRDefault="00F964A2" w:rsidP="0096244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</w:pPr>
            <w:r w:rsidRPr="00EF1F3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ნასყიდობის</w:t>
            </w:r>
            <w:r w:rsidRPr="00EF1F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EF1F3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ხელშეკრულების</w:t>
            </w:r>
            <w:r w:rsidRPr="00EF1F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EF1F3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გაფორმებიდან</w:t>
            </w:r>
            <w:r w:rsidRPr="00EF1F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15 </w:t>
            </w:r>
            <w:r w:rsidRPr="00EF1F3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კალენდარული</w:t>
            </w:r>
            <w:r w:rsidRPr="00EF1F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EF1F3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დღის</w:t>
            </w:r>
            <w:r w:rsidRPr="00EF1F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EF1F3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ვადაში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C0" w:rsidRPr="00C31F4F" w:rsidRDefault="00F964A2" w:rsidP="009624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თერჯოლის მუნიციპალიტეტი</w:t>
            </w:r>
          </w:p>
        </w:tc>
      </w:tr>
      <w:tr w:rsidR="00584203" w:rsidRPr="00EF1F30" w:rsidTr="00962445">
        <w:trPr>
          <w:trHeight w:val="154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03" w:rsidRPr="00584203" w:rsidRDefault="007541C0" w:rsidP="009624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203" w:rsidRPr="00EF1F30" w:rsidRDefault="007541C0" w:rsidP="0096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B2CED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VAZ 21061. სედანი. მსუბუქი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203" w:rsidRPr="0052364B" w:rsidRDefault="00F964A2" w:rsidP="009624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 w:rsidRPr="00BB2CED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DAS-888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203" w:rsidRPr="00404717" w:rsidRDefault="00F964A2" w:rsidP="009624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6"/>
                <w:lang w:val="ka-GE"/>
              </w:rPr>
              <w:t>1986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203" w:rsidRPr="00404717" w:rsidRDefault="00F964A2" w:rsidP="009624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203" w:rsidRPr="00EF1F30" w:rsidRDefault="00584203" w:rsidP="0096244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EF1F3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ნასყიდობის</w:t>
            </w:r>
            <w:r w:rsidRPr="00EF1F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EF1F3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ხელშეკრულების</w:t>
            </w:r>
            <w:r w:rsidRPr="00EF1F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EF1F3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გაფორმებიდან</w:t>
            </w:r>
            <w:r w:rsidRPr="00EF1F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15 </w:t>
            </w:r>
            <w:r w:rsidRPr="00EF1F3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კალენდარული</w:t>
            </w:r>
            <w:r w:rsidRPr="00EF1F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EF1F3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დღის</w:t>
            </w:r>
            <w:r w:rsidRPr="00EF1F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EF1F3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ვადაში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203" w:rsidRDefault="00584203" w:rsidP="009624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თერჯოლის მუნიციპალიტეტი</w:t>
            </w:r>
          </w:p>
        </w:tc>
      </w:tr>
    </w:tbl>
    <w:p w:rsidR="00060312" w:rsidRDefault="00060312" w:rsidP="007A01D2">
      <w:pPr>
        <w:rPr>
          <w:rFonts w:ascii="Sylfaen" w:hAnsi="Sylfaen"/>
          <w:lang w:val="ka-GE"/>
        </w:rPr>
      </w:pPr>
    </w:p>
    <w:p w:rsidR="00060312" w:rsidRDefault="00060312" w:rsidP="007A01D2">
      <w:pPr>
        <w:rPr>
          <w:rFonts w:ascii="Sylfaen" w:hAnsi="Sylfaen"/>
          <w:lang w:val="ka-GE"/>
        </w:rPr>
      </w:pPr>
    </w:p>
    <w:p w:rsidR="00060312" w:rsidRDefault="00060312" w:rsidP="007A01D2">
      <w:pPr>
        <w:rPr>
          <w:rFonts w:ascii="Sylfaen" w:hAnsi="Sylfaen"/>
          <w:lang w:val="ka-GE"/>
        </w:rPr>
      </w:pPr>
    </w:p>
    <w:p w:rsidR="00060312" w:rsidRDefault="00060312" w:rsidP="007A01D2">
      <w:pPr>
        <w:rPr>
          <w:rFonts w:ascii="Sylfaen" w:hAnsi="Sylfaen"/>
          <w:lang w:val="ka-GE"/>
        </w:rPr>
      </w:pPr>
    </w:p>
    <w:p w:rsidR="00060312" w:rsidRDefault="00060312" w:rsidP="007A01D2">
      <w:pPr>
        <w:rPr>
          <w:rFonts w:ascii="Sylfaen" w:hAnsi="Sylfaen"/>
          <w:lang w:val="ka-GE"/>
        </w:rPr>
      </w:pPr>
    </w:p>
    <w:p w:rsidR="00060312" w:rsidRDefault="00060312" w:rsidP="007A01D2">
      <w:pPr>
        <w:rPr>
          <w:rFonts w:ascii="Sylfaen" w:hAnsi="Sylfaen"/>
          <w:lang w:val="ka-GE"/>
        </w:rPr>
      </w:pPr>
    </w:p>
    <w:p w:rsidR="00060312" w:rsidRDefault="00060312" w:rsidP="007A01D2">
      <w:pPr>
        <w:rPr>
          <w:rFonts w:ascii="Sylfaen" w:hAnsi="Sylfaen"/>
          <w:lang w:val="ka-GE"/>
        </w:rPr>
      </w:pPr>
    </w:p>
    <w:p w:rsidR="00060312" w:rsidRPr="007A01D2" w:rsidRDefault="00060312" w:rsidP="007A01D2">
      <w:pPr>
        <w:rPr>
          <w:rFonts w:ascii="Sylfaen" w:hAnsi="Sylfaen"/>
          <w:lang w:val="ka-GE"/>
        </w:rPr>
      </w:pPr>
    </w:p>
    <w:sectPr w:rsidR="00060312" w:rsidRPr="007A01D2" w:rsidSect="00F964A2">
      <w:pgSz w:w="12240" w:h="15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30"/>
    <w:rsid w:val="00060312"/>
    <w:rsid w:val="00197D9D"/>
    <w:rsid w:val="002B0DAB"/>
    <w:rsid w:val="002E0AEA"/>
    <w:rsid w:val="00404717"/>
    <w:rsid w:val="004E6D1B"/>
    <w:rsid w:val="00502198"/>
    <w:rsid w:val="0052364B"/>
    <w:rsid w:val="00534FB1"/>
    <w:rsid w:val="005432B4"/>
    <w:rsid w:val="00584203"/>
    <w:rsid w:val="005B0151"/>
    <w:rsid w:val="006411FE"/>
    <w:rsid w:val="0067258F"/>
    <w:rsid w:val="0068039E"/>
    <w:rsid w:val="006D6472"/>
    <w:rsid w:val="007541C0"/>
    <w:rsid w:val="007A01D2"/>
    <w:rsid w:val="00806753"/>
    <w:rsid w:val="00835C32"/>
    <w:rsid w:val="00875699"/>
    <w:rsid w:val="00961A52"/>
    <w:rsid w:val="00962445"/>
    <w:rsid w:val="009A13E2"/>
    <w:rsid w:val="009A4B3B"/>
    <w:rsid w:val="00A64591"/>
    <w:rsid w:val="00B1455B"/>
    <w:rsid w:val="00B86FE6"/>
    <w:rsid w:val="00C31F4F"/>
    <w:rsid w:val="00CA500A"/>
    <w:rsid w:val="00D64771"/>
    <w:rsid w:val="00D64E52"/>
    <w:rsid w:val="00DC145D"/>
    <w:rsid w:val="00DD3D98"/>
    <w:rsid w:val="00E309DA"/>
    <w:rsid w:val="00EA4F69"/>
    <w:rsid w:val="00EF1F30"/>
    <w:rsid w:val="00F377C2"/>
    <w:rsid w:val="00F964A2"/>
    <w:rsid w:val="00FB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078CF"/>
  <w15:docId w15:val="{C5AB76F1-1937-43C6-8DFC-2B962FC2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Nino Liluashvili</cp:lastModifiedBy>
  <cp:revision>3</cp:revision>
  <dcterms:created xsi:type="dcterms:W3CDTF">2022-07-11T08:31:00Z</dcterms:created>
  <dcterms:modified xsi:type="dcterms:W3CDTF">2022-07-11T12:24:00Z</dcterms:modified>
</cp:coreProperties>
</file>